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70C36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14:paraId="167C400C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0"/>
      </w:tblGrid>
      <w:tr w:rsidR="004A654A" w14:paraId="3AABB44F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7B1CA53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27.06.2022</w:t>
            </w:r>
          </w:p>
        </w:tc>
      </w:tr>
      <w:tr w:rsidR="004A654A" w14:paraId="3DA3072B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11297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4A654A" w14:paraId="472C4D06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256CE12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66</w:t>
            </w:r>
          </w:p>
        </w:tc>
      </w:tr>
      <w:tr w:rsidR="004A654A" w14:paraId="034A8533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3B9C6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14:paraId="5CE4A5B4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80"/>
      </w:tblGrid>
      <w:tr w:rsidR="004A654A" w14:paraId="3EC7DF79" w14:textId="77777777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B5E2BA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14:paraId="14D4FFFF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236"/>
        <w:gridCol w:w="1354"/>
        <w:gridCol w:w="236"/>
        <w:gridCol w:w="4654"/>
      </w:tblGrid>
      <w:tr w:rsidR="004A654A" w14:paraId="64F08C82" w14:textId="7777777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A6DA7B6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Голова Правління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BC7D54B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C4E98D4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1E49DD27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2B5D672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Бурих С.В.</w:t>
            </w:r>
          </w:p>
        </w:tc>
      </w:tr>
      <w:tr w:rsidR="004A654A" w14:paraId="4871C02C" w14:textId="7777777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7B4B40CC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1101CFB1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14:paraId="0D897D44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E974383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14:paraId="3C05E011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14:paraId="4EE62336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14:paraId="6DE1B68A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14:paraId="0724C9DE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2960F555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14:paraId="07B093C0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14:paraId="1C20E65F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 "НАУКОВО-ДОСЛІДНИЙ ІНСТИТУТ ЕЛЕКТРОМЕХАНІЧНИХ ПРИЛАДІВ"</w:t>
      </w:r>
    </w:p>
    <w:p w14:paraId="35329823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14:paraId="71035772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</w:t>
      </w:r>
    </w:p>
    <w:p w14:paraId="283E9D5D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14:paraId="0527B076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03680,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м.Київ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м. Київ, вул. Академіка Кримського, 27</w:t>
      </w:r>
    </w:p>
    <w:p w14:paraId="5EA950C5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14:paraId="208C6E5C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14309824</w:t>
      </w:r>
    </w:p>
    <w:p w14:paraId="46727C43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14:paraId="31160310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(044) 422-88-01, (044) 424-10-74</w:t>
      </w:r>
    </w:p>
    <w:p w14:paraId="348045CB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14:paraId="38025370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kanc@ndiemp.com.ua</w:t>
      </w:r>
    </w:p>
    <w:p w14:paraId="4C47CF98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14:paraId="79F3E73C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14:paraId="1CFAF404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14:paraId="627003CF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14:paraId="7E4F0B8A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397AAA30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14:paraId="31DFD36C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0"/>
        <w:gridCol w:w="4130"/>
        <w:gridCol w:w="2000"/>
      </w:tblGrid>
      <w:tr w:rsidR="004A654A" w14:paraId="778A52CA" w14:textId="77777777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2BEA3DB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6A10FA8" w14:textId="242C5433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BE266B0" w14:textId="58DFFE51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4A654A" w14:paraId="1C1C0E4C" w14:textId="77777777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96FBF5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4CA120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CE082B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14:paraId="7B5D47AE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4A654A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14:paraId="4493E8C1" w14:textId="77777777" w:rsidR="004A654A" w:rsidRDefault="00B852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14:paraId="79550868" w14:textId="77777777" w:rsidR="004A654A" w:rsidRDefault="004A65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2"/>
        <w:gridCol w:w="2100"/>
        <w:gridCol w:w="2700"/>
        <w:gridCol w:w="4400"/>
        <w:gridCol w:w="2000"/>
        <w:gridCol w:w="2400"/>
      </w:tblGrid>
      <w:tr w:rsidR="004A654A" w14:paraId="68B0A21C" w14:textId="7777777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064E2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B098B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9F25D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39D99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1B8D2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3C19A5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4A654A" w14:paraId="4B5CEFDC" w14:textId="7777777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7FDD6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1E9A2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CE576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BB237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0B35B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2D9FEC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4A654A" w14:paraId="20A28076" w14:textId="7777777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A9D91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17.06.2022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BAAED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92B7B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5B7F2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Людкевич Станіслав Генріхович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E837A" w14:textId="77777777" w:rsidR="004A654A" w:rsidRDefault="004A6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5469A84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4A654A" w14:paraId="1515BE79" w14:textId="7777777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2705C9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4A654A" w14:paraId="674C973A" w14:textId="7777777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38E23F" w14:textId="77777777" w:rsidR="004A654A" w:rsidRDefault="00B852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Члени Наглядової ради 17.06.2022 р. прийняли рішення обрати головою Наглядової ради Людкевича Станіслава Генріховича, який є представником акціонера - Державного концерну "Укроборонпром", який володіє часткою в статутному капіталі Товариства в розмірі 94,443120%. Підстава такого рішення: рішення Наглядової ради від 17.06.2022 р. (Протокол № 1/22).  Акціями Товариства не володіє. Строк, на який обрано: до переобрання. Непогашеної судимості за корисливі та посадові злочини не має. Інші посади, які обіймала посадова особа протягом останніх п'яти років: генеральний директор, радник генерального директора, менеджер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проєктів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директора департаменту з трансформації.</w:t>
            </w:r>
          </w:p>
        </w:tc>
      </w:tr>
    </w:tbl>
    <w:p w14:paraId="00526E28" w14:textId="77777777" w:rsidR="00B852D6" w:rsidRDefault="00B8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B852D6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274"/>
    <w:rsid w:val="00225274"/>
    <w:rsid w:val="004A654A"/>
    <w:rsid w:val="00B852D6"/>
    <w:rsid w:val="00DF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DC15CA"/>
  <w15:docId w15:val="{60D25DEC-3DB9-46D8-B073-1ACF9F3B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2161</Words>
  <Characters>1232</Characters>
  <Application>Microsoft Office Word</Application>
  <DocSecurity>0</DocSecurity>
  <Lines>10</Lines>
  <Paragraphs>6</Paragraphs>
  <ScaleCrop>false</ScaleCrop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Elena Darmenko</cp:lastModifiedBy>
  <cp:revision>3</cp:revision>
  <dcterms:created xsi:type="dcterms:W3CDTF">2022-06-27T12:34:00Z</dcterms:created>
  <dcterms:modified xsi:type="dcterms:W3CDTF">2022-07-29T10:41:00Z</dcterms:modified>
</cp:coreProperties>
</file>